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641" w:rsidRDefault="000271DD" w:rsidP="00CC364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CC36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Соблюдение требований санитарных правил </w:t>
      </w:r>
    </w:p>
    <w:p w:rsidR="000271DD" w:rsidRPr="00CC3641" w:rsidRDefault="000271DD" w:rsidP="00CC364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CC36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для профилактики острых кишечных инфекций в лагерях</w:t>
      </w:r>
    </w:p>
    <w:p w:rsidR="000271DD" w:rsidRPr="00CC3641" w:rsidRDefault="000271DD" w:rsidP="00CC36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0271DD" w:rsidRPr="00AC44BC" w:rsidRDefault="000271DD" w:rsidP="00CC36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4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личной гигиены</w:t>
      </w:r>
      <w:r w:rsidR="001E2B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271DD" w:rsidRPr="00AC44BC" w:rsidRDefault="000271DD" w:rsidP="00CC364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4B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мытья рук сотрудников и детей рекомендуется жидкое мыло;</w:t>
      </w:r>
    </w:p>
    <w:p w:rsidR="000271DD" w:rsidRPr="00AC44BC" w:rsidRDefault="000271DD" w:rsidP="00CC364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4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обучить детей правилам мытья рук с мылом, руки дети должны мыть перед едой, после посещения туалета, возвращения с прогулки, посещения спортивных и   различных мероприятий;</w:t>
      </w:r>
    </w:p>
    <w:p w:rsidR="008148A9" w:rsidRDefault="000271DD" w:rsidP="00CC364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8A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проводить ежедневный утренний   осмотр детей, не допускать в лагерь больных детей</w:t>
      </w:r>
      <w:r w:rsidR="008148A9" w:rsidRPr="008148A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1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справки об отсутствии контакта с инфекционными больными</w:t>
      </w:r>
      <w:r w:rsidR="008148A9" w:rsidRPr="0081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271DD" w:rsidRPr="008148A9" w:rsidRDefault="000271DD" w:rsidP="00C21B59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8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питания детей обеспечить:</w:t>
      </w:r>
    </w:p>
    <w:p w:rsidR="000271DD" w:rsidRPr="00AC44BC" w:rsidRDefault="000271DD" w:rsidP="00CC36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4B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пищевых продуктов и продовольственного сырья при наличии документов, подтверждающих их качество;</w:t>
      </w:r>
    </w:p>
    <w:p w:rsidR="000271DD" w:rsidRPr="00AC44BC" w:rsidRDefault="000271DD" w:rsidP="00CC36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4B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правил хранения и сроков годности скоропортящихся продуктов;</w:t>
      </w:r>
    </w:p>
    <w:p w:rsidR="000271DD" w:rsidRPr="00AC44BC" w:rsidRDefault="000271DD" w:rsidP="00CC36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4B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сохранение маркировочного ярлыка каждого тарного места с указанием срока годности данного вида продукции до полного использования продукта;</w:t>
      </w:r>
    </w:p>
    <w:p w:rsidR="000271DD" w:rsidRPr="00AC44BC" w:rsidRDefault="000271DD" w:rsidP="00CC36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4B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обработку сырых и готовых продуктов на разных столах при использовании соответствующих промаркированных досок и ножей;</w:t>
      </w:r>
    </w:p>
    <w:p w:rsidR="000271DD" w:rsidRPr="00AC44BC" w:rsidRDefault="000271DD" w:rsidP="00CC36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4BC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кулинарную обработку готовых блюд проводить в соответствии с технологической картой;</w:t>
      </w:r>
    </w:p>
    <w:p w:rsidR="000271DD" w:rsidRPr="00AC44BC" w:rsidRDefault="000271DD" w:rsidP="00CC36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обработку сырого яйца в 3-х емкостях или с использованием перфорированной емкости в </w:t>
      </w:r>
      <w:r w:rsidR="00FC6DA8" w:rsidRPr="00AC44BC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мясорыбном</w:t>
      </w:r>
      <w:r w:rsidRPr="00AC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цехе: 1 этап - погружение в 1-2% раствор кальцинированной соды; 2- обработка с разрешенным для этой цели дезинфицирующим средством; 3- ополаскивание не менее 5 минут проточной водой с выкладыванием в </w:t>
      </w:r>
      <w:r w:rsidR="00EE4AE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чистую промаркированную емкость.</w:t>
      </w:r>
    </w:p>
    <w:p w:rsidR="000271DD" w:rsidRDefault="000271DD" w:rsidP="00CC36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4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питьевого режима</w:t>
      </w:r>
      <w:r w:rsidR="0025272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52721" w:rsidRPr="00E72FDD" w:rsidRDefault="00252721" w:rsidP="002527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FDD">
        <w:rPr>
          <w:rFonts w:ascii="Times New Roman" w:hAnsi="Times New Roman" w:cs="Times New Roman"/>
          <w:sz w:val="24"/>
          <w:szCs w:val="24"/>
        </w:rPr>
        <w:t>Питьевой режим организуется в следующих формах: стационарные питьевые фонтанчики; вода промышленного производства, расфасованная в емкости (бутилированная) негазированная; кипяченая вода (кипячение в течение не менее 5 минут от момента закипания).</w:t>
      </w:r>
    </w:p>
    <w:p w:rsidR="00252721" w:rsidRPr="00E72FDD" w:rsidRDefault="00252721" w:rsidP="002527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E72FDD">
        <w:rPr>
          <w:rFonts w:ascii="Times New Roman" w:hAnsi="Times New Roman" w:cs="Times New Roman"/>
          <w:sz w:val="24"/>
          <w:szCs w:val="24"/>
        </w:rPr>
        <w:t>ипяченую воду меняют каждые 3 часа. Перед сменой воды емкость полностью освобождается от остатков воды и тщательно ополаски</w:t>
      </w:r>
      <w:r>
        <w:rPr>
          <w:rFonts w:ascii="Times New Roman" w:hAnsi="Times New Roman" w:cs="Times New Roman"/>
          <w:sz w:val="24"/>
          <w:szCs w:val="24"/>
        </w:rPr>
        <w:t>вается;</w:t>
      </w:r>
    </w:p>
    <w:p w:rsidR="00252721" w:rsidRPr="00E72FDD" w:rsidRDefault="00252721" w:rsidP="002527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E72FDD">
        <w:rPr>
          <w:rFonts w:ascii="Times New Roman" w:hAnsi="Times New Roman" w:cs="Times New Roman"/>
          <w:sz w:val="24"/>
          <w:szCs w:val="24"/>
        </w:rPr>
        <w:t>ри использовании установок с дозированным розливом питьевой воды, расфасованной в емкости, замена емкости осуществляется по мере необходимости, но не реже, чем это предусмотрено установленным изготовителем с</w:t>
      </w:r>
      <w:r>
        <w:rPr>
          <w:rFonts w:ascii="Times New Roman" w:hAnsi="Times New Roman" w:cs="Times New Roman"/>
          <w:sz w:val="24"/>
          <w:szCs w:val="24"/>
        </w:rPr>
        <w:t>роком хранения вскрытой емкости;</w:t>
      </w:r>
    </w:p>
    <w:p w:rsidR="00252721" w:rsidRPr="00E72FDD" w:rsidRDefault="00252721" w:rsidP="002527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E72FDD">
        <w:rPr>
          <w:rFonts w:ascii="Times New Roman" w:hAnsi="Times New Roman" w:cs="Times New Roman"/>
          <w:sz w:val="24"/>
          <w:szCs w:val="24"/>
        </w:rPr>
        <w:t>ри организации питьевого режима должно быть обеспечено достаточное количество чистой посуды, а также отдельные промаркированные подносы для чистой и использованной посуды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72FDD">
        <w:rPr>
          <w:rFonts w:ascii="Times New Roman" w:hAnsi="Times New Roman" w:cs="Times New Roman"/>
          <w:sz w:val="24"/>
          <w:szCs w:val="24"/>
        </w:rPr>
        <w:t>контейнеры для сбора использованной посу</w:t>
      </w:r>
      <w:r>
        <w:rPr>
          <w:rFonts w:ascii="Times New Roman" w:hAnsi="Times New Roman" w:cs="Times New Roman"/>
          <w:sz w:val="24"/>
          <w:szCs w:val="24"/>
        </w:rPr>
        <w:t>ды одноразового применения;</w:t>
      </w:r>
    </w:p>
    <w:p w:rsidR="000271DD" w:rsidRPr="00AC44BC" w:rsidRDefault="000271DD" w:rsidP="00CC36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4B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E4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4B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бутилированной воды или питьевого фонтанчика, при наличии   результатов исследования воды по микробиологическим и санитарно-химическим показателям.</w:t>
      </w:r>
    </w:p>
    <w:p w:rsidR="000271DD" w:rsidRPr="00AC44BC" w:rsidRDefault="000271DD" w:rsidP="00CC36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4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уборке туалетов:</w:t>
      </w:r>
    </w:p>
    <w:p w:rsidR="000271DD" w:rsidRPr="00AC44BC" w:rsidRDefault="000271DD" w:rsidP="00CC36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4B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обработку унитазов, детских сидений или гигиенических накладок с моющими и дезинфицирующими средствами.</w:t>
      </w:r>
    </w:p>
    <w:p w:rsidR="000271DD" w:rsidRPr="00AC44BC" w:rsidRDefault="000271DD" w:rsidP="00CC36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4B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емкостях с рабочими растворами дезинфицирующих средств указывать наименование средства, дату приготовления и конечный срок годности.</w:t>
      </w:r>
    </w:p>
    <w:p w:rsidR="000271DD" w:rsidRPr="00AC44BC" w:rsidRDefault="000271DD" w:rsidP="00CC36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4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случая (случаев) острой кишечной инфекции в лагере необходимо организовать следующие противоэпидемические мероприятия:</w:t>
      </w:r>
    </w:p>
    <w:p w:rsidR="000271DD" w:rsidRPr="00AC44BC" w:rsidRDefault="000271DD" w:rsidP="00CC36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4B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передача медицинским работником учреждения информации о случаях острой кишечной инфекции в учреждении в течение 2 часов по телефону и в течение 12 часов в письменном виде в органы санитарно-эпидемиологического надзора;</w:t>
      </w:r>
    </w:p>
    <w:p w:rsidR="000271DD" w:rsidRPr="00AC44BC" w:rsidRDefault="000271DD" w:rsidP="00CC36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4B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медицинский осмотр и медицинское наблюдение за контактными детьми в течение максимального инкубационного периода 7 дней с момента изоляции заболевшего;</w:t>
      </w:r>
    </w:p>
    <w:p w:rsidR="000271DD" w:rsidRPr="00AC44BC" w:rsidRDefault="000271DD" w:rsidP="00CC36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4B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заключительная и текущая дезинфекция в течение максимального инкубационного периода 7 дней с момента изоляции заболевшего, дезинфицирующие растворы готовить по режимам, направленным на уничтожение вирусной кишечной инфекции;</w:t>
      </w:r>
    </w:p>
    <w:p w:rsidR="000271DD" w:rsidRPr="00AC44BC" w:rsidRDefault="000271DD" w:rsidP="00CC36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4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лабораторное обследование контактных лиц при наличии указаний со стороны санитарно-эпидемиологической службы;</w:t>
      </w:r>
    </w:p>
    <w:p w:rsidR="000271DD" w:rsidRPr="00AC44BC" w:rsidRDefault="000271DD" w:rsidP="00CC36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4B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активизация санитарно-просветительной работы среди детей, родителей, персонала по профилактике острой кишечной инфекции.</w:t>
      </w:r>
    </w:p>
    <w:sectPr w:rsidR="000271DD" w:rsidRPr="00AC44BC" w:rsidSect="00DE3FB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815FA"/>
    <w:multiLevelType w:val="multilevel"/>
    <w:tmpl w:val="C584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9C83072"/>
    <w:multiLevelType w:val="multilevel"/>
    <w:tmpl w:val="7A16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0271DD"/>
    <w:rsid w:val="000271DD"/>
    <w:rsid w:val="001E2B0D"/>
    <w:rsid w:val="00252721"/>
    <w:rsid w:val="003349C1"/>
    <w:rsid w:val="003C0E1D"/>
    <w:rsid w:val="004A5157"/>
    <w:rsid w:val="004D1B2B"/>
    <w:rsid w:val="00564AD8"/>
    <w:rsid w:val="00682D4F"/>
    <w:rsid w:val="008148A9"/>
    <w:rsid w:val="00AA2ED6"/>
    <w:rsid w:val="00AC44BC"/>
    <w:rsid w:val="00B01AB9"/>
    <w:rsid w:val="00B36D68"/>
    <w:rsid w:val="00B57AA7"/>
    <w:rsid w:val="00BC5CD6"/>
    <w:rsid w:val="00C21B59"/>
    <w:rsid w:val="00CA4C25"/>
    <w:rsid w:val="00CC3641"/>
    <w:rsid w:val="00DE3FB2"/>
    <w:rsid w:val="00EE4AE1"/>
    <w:rsid w:val="00FB0857"/>
    <w:rsid w:val="00FC6DA8"/>
    <w:rsid w:val="00FD6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AB9"/>
  </w:style>
  <w:style w:type="paragraph" w:styleId="1">
    <w:name w:val="heading 1"/>
    <w:basedOn w:val="a"/>
    <w:link w:val="10"/>
    <w:uiPriority w:val="9"/>
    <w:qFormat/>
    <w:rsid w:val="000271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1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27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7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71D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A5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527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861">
          <w:marLeft w:val="0"/>
          <w:marRight w:val="0"/>
          <w:marTop w:val="7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30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0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223356">
          <w:marLeft w:val="0"/>
          <w:marRight w:val="0"/>
          <w:marTop w:val="7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559</Words>
  <Characters>3188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monitoring3</dc:creator>
  <cp:lastModifiedBy>monitoring3</cp:lastModifiedBy>
  <cp:revision>20</cp:revision>
  <cp:lastPrinted>2021-05-26T06:24:00Z</cp:lastPrinted>
  <dcterms:created xsi:type="dcterms:W3CDTF">2019-03-05T13:43:00Z</dcterms:created>
  <dcterms:modified xsi:type="dcterms:W3CDTF">2021-05-26T06:24:00Z</dcterms:modified>
</cp:coreProperties>
</file>